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493EDA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61217DEE" w14:textId="223ECE03" w:rsidR="00FD28F6" w:rsidRPr="00532B4C" w:rsidRDefault="006A7B48" w:rsidP="009E5C6E">
      <w:pPr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</w:t>
      </w:r>
      <w:r w:rsidR="000561AE" w:rsidRPr="002D7ED1">
        <w:rPr>
          <w:rFonts w:ascii="Arial" w:hAnsi="Arial" w:cs="Arial"/>
          <w:sz w:val="24"/>
          <w:szCs w:val="24"/>
          <w:lang w:val="el-GR"/>
        </w:rPr>
        <w:t>7</w:t>
      </w:r>
      <w:r>
        <w:rPr>
          <w:rFonts w:ascii="Arial" w:hAnsi="Arial" w:cs="Arial"/>
          <w:sz w:val="24"/>
          <w:szCs w:val="24"/>
          <w:lang w:val="el-GR"/>
        </w:rPr>
        <w:t xml:space="preserve"> Μαρτίου</w:t>
      </w:r>
      <w:r w:rsidR="00532B4C">
        <w:rPr>
          <w:rFonts w:ascii="Arial" w:hAnsi="Arial" w:cs="Arial"/>
          <w:sz w:val="24"/>
          <w:szCs w:val="24"/>
          <w:lang w:val="el-GR"/>
        </w:rPr>
        <w:t>, 2021</w:t>
      </w:r>
    </w:p>
    <w:p w14:paraId="582C3EBD" w14:textId="77777777" w:rsidR="000561AE" w:rsidRDefault="000561AE" w:rsidP="009E5C6E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16D60A15" w14:textId="18FD77F2" w:rsidR="00C45731" w:rsidRDefault="00532B4C" w:rsidP="009E5C6E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6A7B48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0561AE" w:rsidRPr="000561AE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  <w:r w:rsidRPr="006A7B48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6E32FF">
        <w:rPr>
          <w:rFonts w:ascii="Arial" w:hAnsi="Arial" w:cs="Arial"/>
          <w:b/>
          <w:bCs/>
          <w:sz w:val="24"/>
          <w:szCs w:val="24"/>
          <w:u w:val="single"/>
          <w:lang w:val="el-GR"/>
        </w:rPr>
        <w:t>–</w:t>
      </w:r>
      <w:r w:rsidR="000561AE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Έλεγχοι από Αστυνομία </w:t>
      </w:r>
      <w:r w:rsidR="00C45731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για </w:t>
      </w:r>
      <w:r w:rsidR="000561AE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εφαρμογή των μέτρων για τη </w:t>
      </w:r>
      <w:proofErr w:type="spellStart"/>
      <w:r w:rsidR="000561AE">
        <w:rPr>
          <w:rFonts w:ascii="Arial" w:hAnsi="Arial" w:cs="Arial"/>
          <w:b/>
          <w:bCs/>
          <w:sz w:val="24"/>
          <w:szCs w:val="24"/>
          <w:u w:val="single"/>
          <w:lang w:val="el-GR"/>
        </w:rPr>
        <w:t>Λοιμοκάθαρση</w:t>
      </w:r>
      <w:proofErr w:type="spellEnd"/>
    </w:p>
    <w:p w14:paraId="73E66FE7" w14:textId="73E775D3" w:rsidR="006A7B48" w:rsidRDefault="00C45731" w:rsidP="009E5C6E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Έκδοση ειδοπο</w:t>
      </w:r>
      <w:r w:rsidR="000561AE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ιήσεων 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απαγόρευσης λειτουργίας υποστατικ</w:t>
      </w:r>
      <w:r w:rsidR="000561AE">
        <w:rPr>
          <w:rFonts w:ascii="Arial" w:hAnsi="Arial" w:cs="Arial"/>
          <w:b/>
          <w:bCs/>
          <w:sz w:val="24"/>
          <w:szCs w:val="24"/>
          <w:u w:val="single"/>
          <w:lang w:val="el-GR"/>
        </w:rPr>
        <w:t>ών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</w:p>
    <w:p w14:paraId="7B2BB86E" w14:textId="77777777" w:rsidR="00CF296F" w:rsidRPr="006A7B48" w:rsidRDefault="00CF296F" w:rsidP="009E5C6E">
      <w:pPr>
        <w:spacing w:line="276" w:lineRule="auto"/>
        <w:jc w:val="center"/>
        <w:rPr>
          <w:rFonts w:ascii="Arial" w:eastAsia="Times New Roman" w:hAnsi="Arial" w:cs="Arial"/>
          <w:b/>
          <w:bCs/>
          <w:color w:val="001529"/>
          <w:kern w:val="36"/>
          <w:sz w:val="24"/>
          <w:szCs w:val="24"/>
          <w:u w:val="single"/>
          <w:lang w:val="el-GR" w:eastAsia="el-GR"/>
        </w:rPr>
      </w:pPr>
    </w:p>
    <w:p w14:paraId="5D35BEAD" w14:textId="39C2F4BC" w:rsidR="000561AE" w:rsidRDefault="000561AE" w:rsidP="009E5C6E">
      <w:pPr>
        <w:spacing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42310F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Ειδοπο</w:t>
      </w:r>
      <w:r w:rsidR="00F218A9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ιήσεις α</w:t>
      </w:r>
      <w:r w:rsidRPr="0042310F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παγόρευσης της λειτουργίας δύο υποστατικών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που λειτουργούσαν κατά παράβαση της Νομοθεσίας για τη </w:t>
      </w:r>
      <w:proofErr w:type="spellStart"/>
      <w:r>
        <w:rPr>
          <w:rFonts w:ascii="Arial" w:hAnsi="Arial" w:cs="Arial"/>
          <w:color w:val="000000"/>
          <w:sz w:val="24"/>
          <w:szCs w:val="24"/>
          <w:lang w:val="el-GR"/>
        </w:rPr>
        <w:t>Λοιμοκάθαρση</w:t>
      </w:r>
      <w:proofErr w:type="spellEnd"/>
      <w:r w:rsidR="00F218A9">
        <w:rPr>
          <w:rFonts w:ascii="Arial" w:hAnsi="Arial" w:cs="Arial"/>
          <w:color w:val="000000"/>
          <w:sz w:val="24"/>
          <w:szCs w:val="24"/>
          <w:lang w:val="el-GR"/>
        </w:rPr>
        <w:t xml:space="preserve"> και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των σχετικών Διαταγμάτων για </w:t>
      </w:r>
      <w:r w:rsidR="00F218A9">
        <w:rPr>
          <w:rFonts w:ascii="Arial" w:hAnsi="Arial" w:cs="Arial"/>
          <w:color w:val="000000"/>
          <w:sz w:val="24"/>
          <w:szCs w:val="24"/>
          <w:lang w:val="el-GR"/>
        </w:rPr>
        <w:t xml:space="preserve">την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αντιμετώπιση της πανδημίας και της διασποράς του </w:t>
      </w:r>
      <w:proofErr w:type="spellStart"/>
      <w:r>
        <w:rPr>
          <w:rFonts w:ascii="Arial" w:hAnsi="Arial" w:cs="Arial"/>
          <w:color w:val="000000"/>
          <w:sz w:val="24"/>
          <w:szCs w:val="24"/>
          <w:lang w:val="el-GR"/>
        </w:rPr>
        <w:t>κορωνοϊού</w:t>
      </w:r>
      <w:proofErr w:type="spellEnd"/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COVID</w:t>
      </w:r>
      <w:r w:rsidRPr="006E32FF">
        <w:rPr>
          <w:rFonts w:ascii="Arial" w:hAnsi="Arial" w:cs="Arial"/>
          <w:color w:val="000000"/>
          <w:sz w:val="24"/>
          <w:szCs w:val="24"/>
          <w:lang w:val="el-GR"/>
        </w:rPr>
        <w:t>19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, επέδωσαν χθες μέλη της Αστυνομίας στην επαρχία Λεμεσού. </w:t>
      </w:r>
      <w:r w:rsidRPr="0042310F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Οι υπεύθυνοι άλλων τεσσάρων υποστατικών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, καθώς και άλλα </w:t>
      </w:r>
      <w:r w:rsidRPr="0042310F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164 πρόσωπα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καταγγέλθηκαν το τελευταίο 24ωρο, στο πλαίσιο των καθημερινών ελέγχων που διενεργεί ανά το </w:t>
      </w:r>
      <w:proofErr w:type="spellStart"/>
      <w:r>
        <w:rPr>
          <w:rFonts w:ascii="Arial" w:hAnsi="Arial" w:cs="Arial"/>
          <w:color w:val="000000"/>
          <w:sz w:val="24"/>
          <w:szCs w:val="24"/>
          <w:lang w:val="el-GR"/>
        </w:rPr>
        <w:t>παγκύπριο</w:t>
      </w:r>
      <w:proofErr w:type="spellEnd"/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η Αστυνομία.</w:t>
      </w:r>
    </w:p>
    <w:p w14:paraId="70B550A9" w14:textId="3148B2CA" w:rsidR="00820759" w:rsidRDefault="000C66A5" w:rsidP="009E5C6E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820759">
        <w:rPr>
          <w:rFonts w:ascii="Arial" w:hAnsi="Arial" w:cs="Arial"/>
          <w:color w:val="000000"/>
          <w:sz w:val="24"/>
          <w:szCs w:val="24"/>
          <w:lang w:val="el-GR"/>
        </w:rPr>
        <w:t>Οι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ειδοπο</w:t>
      </w:r>
      <w:r w:rsidR="00820759">
        <w:rPr>
          <w:rFonts w:ascii="Arial" w:hAnsi="Arial" w:cs="Arial"/>
          <w:color w:val="000000"/>
          <w:sz w:val="24"/>
          <w:szCs w:val="24"/>
          <w:lang w:val="el-GR"/>
        </w:rPr>
        <w:t xml:space="preserve">ιήσεις </w:t>
      </w:r>
      <w:r>
        <w:rPr>
          <w:rFonts w:ascii="Arial" w:hAnsi="Arial" w:cs="Arial"/>
          <w:color w:val="000000"/>
          <w:sz w:val="24"/>
          <w:szCs w:val="24"/>
          <w:lang w:val="el-GR"/>
        </w:rPr>
        <w:t>απαγόρευσης της λειτουργίας των δύο υποστατικών στη Λεμεσό επιδόθηκ</w:t>
      </w:r>
      <w:r w:rsidR="00820759">
        <w:rPr>
          <w:rFonts w:ascii="Arial" w:hAnsi="Arial" w:cs="Arial"/>
          <w:color w:val="000000"/>
          <w:sz w:val="24"/>
          <w:szCs w:val="24"/>
          <w:lang w:val="el-GR"/>
        </w:rPr>
        <w:t>αν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αφού κατά τη διάρκεια ελέγχου από μέλη της Αστυνομίας, διαπιστώθηκε ότι </w:t>
      </w:r>
      <w:r w:rsidR="00820759">
        <w:rPr>
          <w:rFonts w:ascii="Arial" w:hAnsi="Arial" w:cs="Arial"/>
          <w:color w:val="000000"/>
          <w:sz w:val="24"/>
          <w:szCs w:val="24"/>
          <w:lang w:val="el-GR"/>
        </w:rPr>
        <w:t>σ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το ένα από αυτά, </w:t>
      </w:r>
      <w:r w:rsidR="00F218A9">
        <w:rPr>
          <w:rFonts w:ascii="Arial" w:hAnsi="Arial" w:cs="Arial"/>
          <w:color w:val="000000"/>
          <w:sz w:val="24"/>
          <w:szCs w:val="24"/>
          <w:lang w:val="el-GR"/>
        </w:rPr>
        <w:t xml:space="preserve">παράνομα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διεξαγόταν τόμπολα με τη συμμετοχή </w:t>
      </w:r>
      <w:r w:rsidR="002D7ED1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δέκα</w:t>
      </w:r>
      <w:r w:rsidRPr="000C66A5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 xml:space="preserve"> θαμώνων</w:t>
      </w:r>
      <w:r>
        <w:rPr>
          <w:rFonts w:ascii="Arial" w:hAnsi="Arial" w:cs="Arial"/>
          <w:color w:val="000000"/>
          <w:sz w:val="24"/>
          <w:szCs w:val="24"/>
          <w:lang w:val="el-GR"/>
        </w:rPr>
        <w:t>,</w:t>
      </w:r>
      <w:r w:rsidR="00F218A9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820759">
        <w:rPr>
          <w:rFonts w:ascii="Arial" w:hAnsi="Arial" w:cs="Arial"/>
          <w:color w:val="000000"/>
          <w:sz w:val="24"/>
          <w:szCs w:val="24"/>
          <w:lang w:val="el-GR"/>
        </w:rPr>
        <w:t>ενώ στο δεύτερο υποστατικό</w:t>
      </w:r>
      <w:r w:rsidR="00F218A9">
        <w:rPr>
          <w:rFonts w:ascii="Arial" w:hAnsi="Arial" w:cs="Arial"/>
          <w:color w:val="000000"/>
          <w:sz w:val="24"/>
          <w:szCs w:val="24"/>
          <w:lang w:val="el-GR"/>
        </w:rPr>
        <w:t xml:space="preserve">, </w:t>
      </w:r>
      <w:r w:rsidR="00820759">
        <w:rPr>
          <w:rFonts w:ascii="Arial" w:hAnsi="Arial" w:cs="Arial"/>
          <w:color w:val="000000"/>
          <w:sz w:val="24"/>
          <w:szCs w:val="24"/>
          <w:lang w:val="el-GR"/>
        </w:rPr>
        <w:t xml:space="preserve">εξυπηρετούνταν </w:t>
      </w:r>
      <w:r w:rsidR="002D7ED1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οκτώ</w:t>
      </w:r>
      <w:r w:rsidR="00820759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 xml:space="preserve"> θαμώνες</w:t>
      </w:r>
      <w:r w:rsidR="00F218A9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 xml:space="preserve"> </w:t>
      </w:r>
      <w:r w:rsidR="00F218A9">
        <w:rPr>
          <w:rFonts w:ascii="Arial" w:hAnsi="Arial" w:cs="Arial"/>
          <w:color w:val="000000"/>
          <w:sz w:val="24"/>
          <w:szCs w:val="24"/>
          <w:lang w:val="el-GR"/>
        </w:rPr>
        <w:t>σε χώρο</w:t>
      </w:r>
      <w:r w:rsidR="00D60755" w:rsidRPr="00D60755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D60755">
        <w:rPr>
          <w:rFonts w:ascii="Arial" w:hAnsi="Arial" w:cs="Arial"/>
          <w:color w:val="000000"/>
          <w:sz w:val="24"/>
          <w:szCs w:val="24"/>
          <w:lang w:val="el-GR"/>
        </w:rPr>
        <w:t xml:space="preserve">που δεν μπορούσε να λογιστεί ως </w:t>
      </w:r>
      <w:r w:rsidR="00493EDA">
        <w:rPr>
          <w:rFonts w:ascii="Arial" w:hAnsi="Arial" w:cs="Arial"/>
          <w:color w:val="000000"/>
          <w:sz w:val="24"/>
          <w:szCs w:val="24"/>
          <w:lang w:val="el-GR"/>
        </w:rPr>
        <w:t>ανοικτός</w:t>
      </w:r>
      <w:r w:rsidR="00D60755">
        <w:rPr>
          <w:rFonts w:ascii="Arial" w:hAnsi="Arial" w:cs="Arial"/>
          <w:color w:val="000000"/>
          <w:sz w:val="24"/>
          <w:szCs w:val="24"/>
          <w:lang w:val="el-GR"/>
        </w:rPr>
        <w:t xml:space="preserve"> χώρος σύμφωνα με τ</w:t>
      </w:r>
      <w:r w:rsidR="004533FD">
        <w:rPr>
          <w:rFonts w:ascii="Arial" w:hAnsi="Arial" w:cs="Arial"/>
          <w:color w:val="000000"/>
          <w:sz w:val="24"/>
          <w:szCs w:val="24"/>
          <w:lang w:val="el-GR"/>
        </w:rPr>
        <w:t>ο</w:t>
      </w:r>
      <w:r w:rsidR="00D60755">
        <w:rPr>
          <w:rFonts w:ascii="Arial" w:hAnsi="Arial" w:cs="Arial"/>
          <w:color w:val="000000"/>
          <w:sz w:val="24"/>
          <w:szCs w:val="24"/>
          <w:lang w:val="el-GR"/>
        </w:rPr>
        <w:t xml:space="preserve"> σχετικ</w:t>
      </w:r>
      <w:r w:rsidR="004533FD">
        <w:rPr>
          <w:rFonts w:ascii="Arial" w:hAnsi="Arial" w:cs="Arial"/>
          <w:color w:val="000000"/>
          <w:sz w:val="24"/>
          <w:szCs w:val="24"/>
          <w:lang w:val="el-GR"/>
        </w:rPr>
        <w:t>ό</w:t>
      </w:r>
      <w:r w:rsidR="00D60755">
        <w:rPr>
          <w:rFonts w:ascii="Arial" w:hAnsi="Arial" w:cs="Arial"/>
          <w:color w:val="000000"/>
          <w:sz w:val="24"/>
          <w:szCs w:val="24"/>
          <w:lang w:val="el-GR"/>
        </w:rPr>
        <w:t xml:space="preserve"> πρωτόκολλ</w:t>
      </w:r>
      <w:r w:rsidR="004533FD">
        <w:rPr>
          <w:rFonts w:ascii="Arial" w:hAnsi="Arial" w:cs="Arial"/>
          <w:color w:val="000000"/>
          <w:sz w:val="24"/>
          <w:szCs w:val="24"/>
          <w:lang w:val="el-GR"/>
        </w:rPr>
        <w:t>ο</w:t>
      </w:r>
      <w:r>
        <w:rPr>
          <w:rFonts w:ascii="Arial" w:hAnsi="Arial" w:cs="Arial"/>
          <w:color w:val="000000"/>
          <w:sz w:val="24"/>
          <w:szCs w:val="24"/>
          <w:lang w:val="el-GR"/>
        </w:rPr>
        <w:t>.</w:t>
      </w:r>
    </w:p>
    <w:p w14:paraId="60A0C8BE" w14:textId="4700C22F" w:rsidR="00820759" w:rsidRDefault="000C66A5" w:rsidP="009E5C6E">
      <w:pPr>
        <w:spacing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Οι θαμώνες</w:t>
      </w:r>
      <w:r w:rsidR="00820759">
        <w:rPr>
          <w:rFonts w:ascii="Arial" w:hAnsi="Arial" w:cs="Arial"/>
          <w:color w:val="000000"/>
          <w:sz w:val="24"/>
          <w:szCs w:val="24"/>
          <w:lang w:val="el-GR"/>
        </w:rPr>
        <w:t xml:space="preserve"> στα δύο υποστατικά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καταγγέλθηκαν εξωδίκως, ενώ </w:t>
      </w:r>
      <w:r w:rsidR="00820759">
        <w:rPr>
          <w:rFonts w:ascii="Arial" w:hAnsi="Arial" w:cs="Arial"/>
          <w:color w:val="000000"/>
          <w:sz w:val="24"/>
          <w:szCs w:val="24"/>
          <w:lang w:val="el-GR"/>
        </w:rPr>
        <w:t xml:space="preserve">οι Διευθύνσεις των υποστατικών συμμορφώθηκαν στην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ειδοποίηση απαγόρευσης </w:t>
      </w:r>
      <w:r w:rsidR="00820759">
        <w:rPr>
          <w:rFonts w:ascii="Arial" w:hAnsi="Arial" w:cs="Arial"/>
          <w:color w:val="000000"/>
          <w:sz w:val="24"/>
          <w:szCs w:val="24"/>
          <w:lang w:val="el-GR"/>
        </w:rPr>
        <w:t xml:space="preserve">που τους επιδόθηκε και έπαυσαν τη </w:t>
      </w:r>
      <w:r>
        <w:rPr>
          <w:rFonts w:ascii="Arial" w:hAnsi="Arial" w:cs="Arial"/>
          <w:color w:val="000000"/>
          <w:sz w:val="24"/>
          <w:szCs w:val="24"/>
          <w:lang w:val="el-GR"/>
        </w:rPr>
        <w:t>λειτουργία</w:t>
      </w:r>
      <w:r w:rsidR="00820759">
        <w:rPr>
          <w:rFonts w:ascii="Arial" w:hAnsi="Arial" w:cs="Arial"/>
          <w:color w:val="000000"/>
          <w:sz w:val="24"/>
          <w:szCs w:val="24"/>
          <w:lang w:val="el-GR"/>
        </w:rPr>
        <w:t xml:space="preserve"> των υποστατικών.</w:t>
      </w:r>
    </w:p>
    <w:p w14:paraId="17C8E57E" w14:textId="43C254D2" w:rsidR="002D7ED1" w:rsidRDefault="00200342" w:rsidP="009E5C6E">
      <w:pPr>
        <w:spacing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Στη Λεμεσό</w:t>
      </w:r>
      <w:r w:rsidR="002D7ED1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D95513">
        <w:rPr>
          <w:rFonts w:ascii="Arial" w:hAnsi="Arial" w:cs="Arial"/>
          <w:color w:val="000000"/>
          <w:sz w:val="24"/>
          <w:szCs w:val="24"/>
          <w:lang w:val="el-GR"/>
        </w:rPr>
        <w:t xml:space="preserve">έγιναν άλλες </w:t>
      </w:r>
      <w:r w:rsidR="002D7ED1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 xml:space="preserve">δύο </w:t>
      </w:r>
      <w:r w:rsidR="00D95513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 xml:space="preserve">καταγγελίες </w:t>
      </w:r>
      <w:r w:rsidR="002D7ED1" w:rsidRPr="000231F7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υποστατικ</w:t>
      </w:r>
      <w:r w:rsidR="00D95513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ών</w:t>
      </w:r>
      <w:r w:rsidR="00D95513">
        <w:rPr>
          <w:rFonts w:ascii="Arial" w:hAnsi="Arial" w:cs="Arial"/>
          <w:color w:val="000000"/>
          <w:sz w:val="24"/>
          <w:szCs w:val="24"/>
          <w:lang w:val="el-GR"/>
        </w:rPr>
        <w:t>,</w:t>
      </w:r>
      <w:r w:rsidR="002D7ED1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 xml:space="preserve"> </w:t>
      </w:r>
      <w:r w:rsidR="004533FD">
        <w:rPr>
          <w:rFonts w:ascii="Arial" w:hAnsi="Arial" w:cs="Arial"/>
          <w:color w:val="000000"/>
          <w:sz w:val="24"/>
          <w:szCs w:val="24"/>
          <w:lang w:val="el-GR"/>
        </w:rPr>
        <w:t xml:space="preserve">στο ένα </w:t>
      </w:r>
      <w:r w:rsidR="002D7ED1">
        <w:rPr>
          <w:rFonts w:ascii="Arial" w:hAnsi="Arial" w:cs="Arial"/>
          <w:color w:val="000000"/>
          <w:sz w:val="24"/>
          <w:szCs w:val="24"/>
          <w:lang w:val="el-GR"/>
        </w:rPr>
        <w:t>για ελλιπή σήμανση</w:t>
      </w:r>
      <w:r w:rsidR="002D7ED1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 xml:space="preserve"> </w:t>
      </w:r>
      <w:r w:rsidR="002D7ED1">
        <w:rPr>
          <w:rFonts w:ascii="Arial" w:hAnsi="Arial" w:cs="Arial"/>
          <w:color w:val="000000"/>
          <w:sz w:val="24"/>
          <w:szCs w:val="24"/>
          <w:lang w:val="el-GR"/>
        </w:rPr>
        <w:t xml:space="preserve">και </w:t>
      </w:r>
      <w:r w:rsidR="004533FD">
        <w:rPr>
          <w:rFonts w:ascii="Arial" w:hAnsi="Arial" w:cs="Arial"/>
          <w:color w:val="000000"/>
          <w:sz w:val="24"/>
          <w:szCs w:val="24"/>
          <w:lang w:val="el-GR"/>
        </w:rPr>
        <w:t xml:space="preserve">στο δεύτερο </w:t>
      </w:r>
      <w:r w:rsidR="002D7ED1">
        <w:rPr>
          <w:rFonts w:ascii="Arial" w:hAnsi="Arial" w:cs="Arial"/>
          <w:color w:val="000000"/>
          <w:sz w:val="24"/>
          <w:szCs w:val="24"/>
          <w:lang w:val="el-GR"/>
        </w:rPr>
        <w:t>για</w:t>
      </w:r>
      <w:r w:rsidR="004533FD">
        <w:rPr>
          <w:rFonts w:ascii="Arial" w:hAnsi="Arial" w:cs="Arial"/>
          <w:color w:val="000000"/>
          <w:sz w:val="24"/>
          <w:szCs w:val="24"/>
          <w:lang w:val="el-GR"/>
        </w:rPr>
        <w:t xml:space="preserve"> ελλιπή σήμανση και για </w:t>
      </w:r>
      <w:r w:rsidR="002D7ED1">
        <w:rPr>
          <w:rFonts w:ascii="Arial" w:hAnsi="Arial" w:cs="Arial"/>
          <w:color w:val="000000"/>
          <w:sz w:val="24"/>
          <w:szCs w:val="24"/>
          <w:lang w:val="el-GR"/>
        </w:rPr>
        <w:t xml:space="preserve">μη χρήση </w:t>
      </w:r>
      <w:r w:rsidR="004533FD">
        <w:rPr>
          <w:rFonts w:ascii="Arial" w:hAnsi="Arial" w:cs="Arial"/>
          <w:color w:val="000000"/>
          <w:sz w:val="24"/>
          <w:szCs w:val="24"/>
          <w:lang w:val="el-GR"/>
        </w:rPr>
        <w:t xml:space="preserve">προστατευτικής </w:t>
      </w:r>
      <w:r w:rsidR="002D7ED1">
        <w:rPr>
          <w:rFonts w:ascii="Arial" w:hAnsi="Arial" w:cs="Arial"/>
          <w:color w:val="000000"/>
          <w:sz w:val="24"/>
          <w:szCs w:val="24"/>
          <w:lang w:val="el-GR"/>
        </w:rPr>
        <w:t>μάσκας από υπάλληλο</w:t>
      </w:r>
      <w:r w:rsidR="004533FD">
        <w:rPr>
          <w:rFonts w:ascii="Arial" w:hAnsi="Arial" w:cs="Arial"/>
          <w:color w:val="000000"/>
          <w:sz w:val="24"/>
          <w:szCs w:val="24"/>
          <w:lang w:val="el-GR"/>
        </w:rPr>
        <w:t>.</w:t>
      </w:r>
    </w:p>
    <w:p w14:paraId="1B31D7AE" w14:textId="07831920" w:rsidR="00200342" w:rsidRDefault="00200342" w:rsidP="009E5C6E">
      <w:pPr>
        <w:spacing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Στην Λάρνακα, έγινε </w:t>
      </w:r>
      <w:r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μία καταγγελία υποστατικού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, στο οποίο υπάλληλος εργαζόταν χωρίς να έχει υποβληθεί σε εξέταση ταχείας ανίχνευσης – </w:t>
      </w:r>
      <w:r>
        <w:rPr>
          <w:rFonts w:ascii="Arial" w:hAnsi="Arial" w:cs="Arial"/>
          <w:color w:val="000000"/>
          <w:sz w:val="24"/>
          <w:szCs w:val="24"/>
        </w:rPr>
        <w:t>Rapid</w:t>
      </w:r>
      <w:r w:rsidRPr="002D7ED1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Test</w:t>
      </w:r>
      <w:r w:rsidRPr="002D7ED1">
        <w:rPr>
          <w:rFonts w:ascii="Arial" w:hAnsi="Arial" w:cs="Arial"/>
          <w:color w:val="000000"/>
          <w:sz w:val="24"/>
          <w:szCs w:val="24"/>
          <w:lang w:val="el-GR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ενώ στην Πάφο, έγινε </w:t>
      </w:r>
      <w:r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μία καταγγελία υποστατικού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, στο οποίο δύο θαμώνες εξυπηρετούνταν σε </w:t>
      </w:r>
      <w:proofErr w:type="spellStart"/>
      <w:r>
        <w:rPr>
          <w:rFonts w:ascii="Arial" w:hAnsi="Arial" w:cs="Arial"/>
          <w:color w:val="000000"/>
          <w:sz w:val="24"/>
          <w:szCs w:val="24"/>
          <w:lang w:val="el-GR"/>
        </w:rPr>
        <w:t>τραπεζοκαθίσματα</w:t>
      </w:r>
      <w:proofErr w:type="spellEnd"/>
      <w:r>
        <w:rPr>
          <w:rFonts w:ascii="Arial" w:hAnsi="Arial" w:cs="Arial"/>
          <w:color w:val="000000"/>
          <w:sz w:val="24"/>
          <w:szCs w:val="24"/>
          <w:lang w:val="el-GR"/>
        </w:rPr>
        <w:t xml:space="preserve"> σε κλειστό χώρο.</w:t>
      </w:r>
    </w:p>
    <w:p w14:paraId="360AA568" w14:textId="61B2A416" w:rsidR="00200342" w:rsidRDefault="00200342" w:rsidP="00200342">
      <w:pPr>
        <w:spacing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lastRenderedPageBreak/>
        <w:t xml:space="preserve">Εξάλλου, κατά τη διάρκεια έρευνας, που διεξήχθη βάση δικαστικού εντάλματος σε οικία στη Λεμεσό, μέλη της Αστυνομίας εντόπισαν </w:t>
      </w:r>
      <w:r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 xml:space="preserve">πέντε </w:t>
      </w:r>
      <w:r w:rsidRPr="00CB7A1E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πρόσωπα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που επιδίδονταν σε κυβεία. Οι πέντε τους, καθώς και η ιδιοκτήτρια της κατοικίας καταγγέλθηκαν εξωδίκως για την κατά παράβαση των Διαταγμάτων συνάθροιση τους, ενώ κατηγορήθηκαν γραπτώς και για αδικήματα που αφορούν στην κυβεία.</w:t>
      </w:r>
    </w:p>
    <w:p w14:paraId="662A5E7F" w14:textId="2218406D" w:rsidR="002D7ED1" w:rsidRPr="00880B9E" w:rsidRDefault="00CB7A1E" w:rsidP="009E5C6E">
      <w:pPr>
        <w:spacing w:line="276" w:lineRule="auto"/>
        <w:ind w:firstLine="720"/>
        <w:jc w:val="both"/>
        <w:rPr>
          <w:rFonts w:ascii="Arial" w:hAnsi="Arial" w:cs="Arial"/>
          <w:bCs/>
          <w:sz w:val="24"/>
          <w:szCs w:val="24"/>
          <w:shd w:val="clear" w:color="auto" w:fill="F5F5F5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Οι έλεγχοι που διενήργησε η Αστυνομία το τελευταίο 24ωρο, ανήλθαν συνολικά στις </w:t>
      </w:r>
      <w:r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13</w:t>
      </w:r>
      <w:r w:rsidRPr="00F82BDB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,1</w:t>
      </w:r>
      <w:r w:rsidR="0042310F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54</w:t>
      </w:r>
      <w:r w:rsidR="00D95513">
        <w:rPr>
          <w:rFonts w:ascii="Arial" w:hAnsi="Arial" w:cs="Arial"/>
          <w:color w:val="000000"/>
          <w:sz w:val="24"/>
          <w:szCs w:val="24"/>
          <w:lang w:val="el-GR"/>
        </w:rPr>
        <w:t>.</w:t>
      </w:r>
      <w:r w:rsidR="00D95513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 xml:space="preserve"> </w:t>
      </w:r>
      <w:r w:rsidR="002D7ED1" w:rsidRPr="00FD5857">
        <w:rPr>
          <w:rFonts w:ascii="Arial" w:hAnsi="Arial" w:cs="Arial"/>
          <w:sz w:val="24"/>
          <w:szCs w:val="24"/>
          <w:shd w:val="clear" w:color="auto" w:fill="F5F5F5"/>
          <w:lang w:val="el-GR"/>
        </w:rPr>
        <w:t xml:space="preserve">Όσον αφορά στις </w:t>
      </w:r>
      <w:r w:rsidR="00850125">
        <w:rPr>
          <w:rFonts w:ascii="Arial" w:hAnsi="Arial" w:cs="Arial"/>
          <w:sz w:val="24"/>
          <w:szCs w:val="24"/>
          <w:shd w:val="clear" w:color="auto" w:fill="F5F5F5"/>
          <w:lang w:val="el-GR"/>
        </w:rPr>
        <w:t xml:space="preserve">164 </w:t>
      </w:r>
      <w:r w:rsidR="002D7ED1" w:rsidRPr="00FD5857">
        <w:rPr>
          <w:rFonts w:ascii="Arial" w:hAnsi="Arial" w:cs="Arial"/>
          <w:sz w:val="24"/>
          <w:szCs w:val="24"/>
          <w:shd w:val="clear" w:color="auto" w:fill="F5F5F5"/>
          <w:lang w:val="el-GR"/>
        </w:rPr>
        <w:t>καταγγελίες</w:t>
      </w:r>
      <w:r w:rsidR="00850125">
        <w:rPr>
          <w:rFonts w:ascii="Arial" w:hAnsi="Arial" w:cs="Arial"/>
          <w:sz w:val="24"/>
          <w:szCs w:val="24"/>
          <w:shd w:val="clear" w:color="auto" w:fill="F5F5F5"/>
          <w:lang w:val="el-GR"/>
        </w:rPr>
        <w:t xml:space="preserve"> προσώπων</w:t>
      </w:r>
      <w:r w:rsidR="002D7ED1" w:rsidRPr="00FD5857">
        <w:rPr>
          <w:rFonts w:ascii="Arial" w:hAnsi="Arial" w:cs="Arial"/>
          <w:sz w:val="24"/>
          <w:szCs w:val="24"/>
          <w:shd w:val="clear" w:color="auto" w:fill="F5F5F5"/>
          <w:lang w:val="el-GR"/>
        </w:rPr>
        <w:t>,</w:t>
      </w:r>
      <w:r w:rsidR="00850125">
        <w:rPr>
          <w:rFonts w:ascii="Arial" w:hAnsi="Arial" w:cs="Arial"/>
          <w:sz w:val="24"/>
          <w:szCs w:val="24"/>
          <w:shd w:val="clear" w:color="auto" w:fill="F5F5F5"/>
          <w:lang w:val="el-GR"/>
        </w:rPr>
        <w:t xml:space="preserve"> στην πλειονότητ</w:t>
      </w:r>
      <w:r w:rsidR="004533FD">
        <w:rPr>
          <w:rFonts w:ascii="Arial" w:hAnsi="Arial" w:cs="Arial"/>
          <w:sz w:val="24"/>
          <w:szCs w:val="24"/>
          <w:shd w:val="clear" w:color="auto" w:fill="F5F5F5"/>
          <w:lang w:val="el-GR"/>
        </w:rPr>
        <w:t>ά</w:t>
      </w:r>
      <w:r w:rsidR="00850125">
        <w:rPr>
          <w:rFonts w:ascii="Arial" w:hAnsi="Arial" w:cs="Arial"/>
          <w:sz w:val="24"/>
          <w:szCs w:val="24"/>
          <w:shd w:val="clear" w:color="auto" w:fill="F5F5F5"/>
          <w:lang w:val="el-GR"/>
        </w:rPr>
        <w:t xml:space="preserve"> τους αφορούσαν μετακινήσεις χωρίς έγκριση μέσω αποστολής </w:t>
      </w:r>
      <w:r w:rsidR="002D7ED1">
        <w:rPr>
          <w:rFonts w:ascii="Arial" w:hAnsi="Arial" w:cs="Arial"/>
          <w:bCs/>
          <w:sz w:val="24"/>
          <w:szCs w:val="24"/>
          <w:shd w:val="clear" w:color="auto" w:fill="F5F5F5"/>
          <w:lang w:val="el-GR"/>
        </w:rPr>
        <w:t>τηλεφωνικ</w:t>
      </w:r>
      <w:r w:rsidR="00850125">
        <w:rPr>
          <w:rFonts w:ascii="Arial" w:hAnsi="Arial" w:cs="Arial"/>
          <w:bCs/>
          <w:sz w:val="24"/>
          <w:szCs w:val="24"/>
          <w:shd w:val="clear" w:color="auto" w:fill="F5F5F5"/>
          <w:lang w:val="el-GR"/>
        </w:rPr>
        <w:t xml:space="preserve">ού </w:t>
      </w:r>
      <w:r w:rsidR="002D7ED1">
        <w:rPr>
          <w:rFonts w:ascii="Arial" w:hAnsi="Arial" w:cs="Arial"/>
          <w:bCs/>
          <w:sz w:val="24"/>
          <w:szCs w:val="24"/>
          <w:shd w:val="clear" w:color="auto" w:fill="F5F5F5"/>
          <w:lang w:val="el-GR"/>
        </w:rPr>
        <w:t>μηνύματ</w:t>
      </w:r>
      <w:r w:rsidR="00850125">
        <w:rPr>
          <w:rFonts w:ascii="Arial" w:hAnsi="Arial" w:cs="Arial"/>
          <w:bCs/>
          <w:sz w:val="24"/>
          <w:szCs w:val="24"/>
          <w:shd w:val="clear" w:color="auto" w:fill="F5F5F5"/>
          <w:lang w:val="el-GR"/>
        </w:rPr>
        <w:t>ος</w:t>
      </w:r>
      <w:r w:rsidR="002D7ED1">
        <w:rPr>
          <w:rFonts w:ascii="Arial" w:hAnsi="Arial" w:cs="Arial"/>
          <w:bCs/>
          <w:sz w:val="24"/>
          <w:szCs w:val="24"/>
          <w:shd w:val="clear" w:color="auto" w:fill="F5F5F5"/>
          <w:lang w:val="el-GR"/>
        </w:rPr>
        <w:t xml:space="preserve"> </w:t>
      </w:r>
      <w:r w:rsidR="002D7ED1">
        <w:rPr>
          <w:rFonts w:ascii="Arial" w:hAnsi="Arial" w:cs="Arial"/>
          <w:bCs/>
          <w:sz w:val="24"/>
          <w:szCs w:val="24"/>
          <w:shd w:val="clear" w:color="auto" w:fill="F5F5F5"/>
        </w:rPr>
        <w:t>SMS</w:t>
      </w:r>
      <w:r w:rsidR="004533FD">
        <w:rPr>
          <w:rFonts w:ascii="Arial" w:hAnsi="Arial" w:cs="Arial"/>
          <w:bCs/>
          <w:sz w:val="24"/>
          <w:szCs w:val="24"/>
          <w:shd w:val="clear" w:color="auto" w:fill="F5F5F5"/>
          <w:lang w:val="el-GR"/>
        </w:rPr>
        <w:t xml:space="preserve"> και μη χρήση προστατευτικής μάσκας</w:t>
      </w:r>
      <w:r w:rsidR="00850125">
        <w:rPr>
          <w:rFonts w:ascii="Arial" w:hAnsi="Arial" w:cs="Arial"/>
          <w:bCs/>
          <w:sz w:val="24"/>
          <w:szCs w:val="24"/>
          <w:shd w:val="clear" w:color="auto" w:fill="F5F5F5"/>
          <w:lang w:val="el-GR"/>
        </w:rPr>
        <w:t>.</w:t>
      </w:r>
      <w:r w:rsidR="002D7ED1">
        <w:rPr>
          <w:rFonts w:ascii="Arial" w:hAnsi="Arial" w:cs="Arial"/>
          <w:bCs/>
          <w:sz w:val="24"/>
          <w:szCs w:val="24"/>
          <w:shd w:val="clear" w:color="auto" w:fill="F5F5F5"/>
          <w:lang w:val="el-GR"/>
        </w:rPr>
        <w:t xml:space="preserve"> </w:t>
      </w:r>
    </w:p>
    <w:p w14:paraId="42F06333" w14:textId="1AB7F859" w:rsidR="00CB7A1E" w:rsidRPr="00FD5857" w:rsidRDefault="00CB7A1E" w:rsidP="009E5C6E">
      <w:pPr>
        <w:spacing w:line="276" w:lineRule="auto"/>
        <w:ind w:firstLine="720"/>
        <w:jc w:val="both"/>
        <w:rPr>
          <w:rFonts w:ascii="Arial" w:hAnsi="Arial" w:cs="Arial"/>
          <w:color w:val="2A2A2A"/>
          <w:sz w:val="24"/>
          <w:szCs w:val="24"/>
          <w:shd w:val="clear" w:color="auto" w:fill="F5F5F5"/>
          <w:lang w:val="el-GR"/>
        </w:rPr>
      </w:pPr>
      <w:r w:rsidRPr="00FD5857">
        <w:rPr>
          <w:rFonts w:ascii="Arial" w:eastAsia="Times New Roman" w:hAnsi="Arial" w:cs="Arial"/>
          <w:sz w:val="24"/>
          <w:szCs w:val="24"/>
          <w:shd w:val="clear" w:color="auto" w:fill="F5F5F5"/>
          <w:lang w:val="el-GR"/>
        </w:rPr>
        <w:t xml:space="preserve">Οι </w:t>
      </w:r>
      <w:r w:rsidR="00F218A9">
        <w:rPr>
          <w:rFonts w:ascii="Arial" w:eastAsia="Times New Roman" w:hAnsi="Arial" w:cs="Arial"/>
          <w:sz w:val="24"/>
          <w:szCs w:val="24"/>
          <w:shd w:val="clear" w:color="auto" w:fill="F5F5F5"/>
          <w:lang w:val="el-GR"/>
        </w:rPr>
        <w:t xml:space="preserve">καθημερινοί </w:t>
      </w:r>
      <w:r>
        <w:rPr>
          <w:rFonts w:ascii="Arial" w:eastAsia="Times New Roman" w:hAnsi="Arial" w:cs="Arial"/>
          <w:sz w:val="24"/>
          <w:szCs w:val="24"/>
          <w:shd w:val="clear" w:color="auto" w:fill="F5F5F5"/>
          <w:lang w:val="el-GR"/>
        </w:rPr>
        <w:t xml:space="preserve">έλεγχοι που διενεργεί </w:t>
      </w:r>
      <w:r w:rsidRPr="00FD5857">
        <w:rPr>
          <w:rFonts w:ascii="Arial" w:eastAsia="Times New Roman" w:hAnsi="Arial" w:cs="Arial"/>
          <w:sz w:val="24"/>
          <w:szCs w:val="24"/>
          <w:shd w:val="clear" w:color="auto" w:fill="F5F5F5"/>
          <w:lang w:val="el-GR"/>
        </w:rPr>
        <w:t>η Αστυνομία</w:t>
      </w:r>
      <w:r w:rsidR="00850125">
        <w:rPr>
          <w:rFonts w:ascii="Arial" w:eastAsia="Times New Roman" w:hAnsi="Arial" w:cs="Arial"/>
          <w:sz w:val="24"/>
          <w:szCs w:val="24"/>
          <w:shd w:val="clear" w:color="auto" w:fill="F5F5F5"/>
          <w:lang w:val="el-GR"/>
        </w:rPr>
        <w:t xml:space="preserve"> συνεχίζονται </w:t>
      </w:r>
      <w:r w:rsidR="00F218A9">
        <w:rPr>
          <w:rFonts w:ascii="Arial" w:eastAsia="Times New Roman" w:hAnsi="Arial" w:cs="Arial"/>
          <w:sz w:val="24"/>
          <w:szCs w:val="24"/>
          <w:shd w:val="clear" w:color="auto" w:fill="F5F5F5"/>
          <w:lang w:val="el-GR"/>
        </w:rPr>
        <w:t xml:space="preserve">με </w:t>
      </w:r>
      <w:r>
        <w:rPr>
          <w:rFonts w:ascii="Arial" w:eastAsia="Times New Roman" w:hAnsi="Arial" w:cs="Arial"/>
          <w:sz w:val="24"/>
          <w:szCs w:val="24"/>
          <w:shd w:val="clear" w:color="auto" w:fill="F5F5F5"/>
          <w:lang w:val="el-GR"/>
        </w:rPr>
        <w:t>στόχο την</w:t>
      </w:r>
      <w:r w:rsidRPr="00FD5857">
        <w:rPr>
          <w:rFonts w:ascii="Arial" w:eastAsia="Times New Roman" w:hAnsi="Arial" w:cs="Arial"/>
          <w:sz w:val="24"/>
          <w:szCs w:val="24"/>
          <w:shd w:val="clear" w:color="auto" w:fill="F5F5F5"/>
          <w:lang w:val="el-GR"/>
        </w:rPr>
        <w:t xml:space="preserve"> περιφρούρηση της δημόσιας υγείας και ασφάλειας</w:t>
      </w:r>
      <w:r>
        <w:rPr>
          <w:rFonts w:ascii="Arial" w:eastAsia="Times New Roman" w:hAnsi="Arial" w:cs="Arial"/>
          <w:sz w:val="24"/>
          <w:szCs w:val="24"/>
          <w:shd w:val="clear" w:color="auto" w:fill="F5F5F5"/>
          <w:lang w:val="el-GR"/>
        </w:rPr>
        <w:t xml:space="preserve">. </w:t>
      </w:r>
      <w:r w:rsidR="00F218A9">
        <w:rPr>
          <w:rFonts w:ascii="Arial" w:eastAsia="Times New Roman" w:hAnsi="Arial" w:cs="Arial"/>
          <w:sz w:val="24"/>
          <w:szCs w:val="24"/>
          <w:shd w:val="clear" w:color="auto" w:fill="F5F5F5"/>
          <w:lang w:val="el-GR"/>
        </w:rPr>
        <w:t>Κ</w:t>
      </w:r>
      <w:r w:rsidRPr="00FD5857">
        <w:rPr>
          <w:rFonts w:ascii="Arial" w:eastAsia="Times New Roman" w:hAnsi="Arial" w:cs="Arial"/>
          <w:sz w:val="24"/>
          <w:szCs w:val="24"/>
          <w:shd w:val="clear" w:color="auto" w:fill="F5F5F5"/>
          <w:lang w:val="el-GR"/>
        </w:rPr>
        <w:t>αθήκον όλων των πολιτών</w:t>
      </w:r>
      <w:r>
        <w:rPr>
          <w:rFonts w:ascii="Arial" w:eastAsia="Times New Roman" w:hAnsi="Arial" w:cs="Arial"/>
          <w:sz w:val="24"/>
          <w:szCs w:val="24"/>
          <w:shd w:val="clear" w:color="auto" w:fill="F5F5F5"/>
          <w:lang w:val="el-GR"/>
        </w:rPr>
        <w:t xml:space="preserve"> είναι</w:t>
      </w:r>
      <w:r w:rsidRPr="00FD5857">
        <w:rPr>
          <w:rFonts w:ascii="Arial" w:eastAsia="Times New Roman" w:hAnsi="Arial" w:cs="Arial"/>
          <w:sz w:val="24"/>
          <w:szCs w:val="24"/>
          <w:shd w:val="clear" w:color="auto" w:fill="F5F5F5"/>
          <w:lang w:val="el-GR"/>
        </w:rPr>
        <w:t xml:space="preserve"> να επιδεικνύουν την ανάλογη υπευθυνότητα </w:t>
      </w:r>
      <w:r>
        <w:rPr>
          <w:rFonts w:ascii="Arial" w:eastAsia="Times New Roman" w:hAnsi="Arial" w:cs="Arial"/>
          <w:sz w:val="24"/>
          <w:szCs w:val="24"/>
          <w:shd w:val="clear" w:color="auto" w:fill="F5F5F5"/>
          <w:lang w:val="el-GR"/>
        </w:rPr>
        <w:t xml:space="preserve">και πειθαρχία </w:t>
      </w:r>
      <w:r w:rsidRPr="00FD5857">
        <w:rPr>
          <w:rFonts w:ascii="Arial" w:eastAsia="Times New Roman" w:hAnsi="Arial" w:cs="Arial"/>
          <w:sz w:val="24"/>
          <w:szCs w:val="24"/>
          <w:shd w:val="clear" w:color="auto" w:fill="F5F5F5"/>
          <w:lang w:val="el-GR"/>
        </w:rPr>
        <w:t>και να τηρούν τα μέτρα ατομικής προστασίας που λαμβάνονται για αποφυγή διασποράς του ιού.</w:t>
      </w:r>
    </w:p>
    <w:p w14:paraId="3B2B1973" w14:textId="77777777" w:rsidR="000561AE" w:rsidRDefault="000561AE" w:rsidP="00DC17F7">
      <w:pPr>
        <w:spacing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A8CFFB4" w14:textId="2A2FC9E5" w:rsidR="00505FA7" w:rsidRPr="00314205" w:rsidRDefault="00314205" w:rsidP="00CC0F7C">
      <w:pPr>
        <w:spacing w:line="276" w:lineRule="auto"/>
        <w:ind w:left="5760"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       </w:t>
      </w:r>
      <w:r w:rsidR="00D54FB7" w:rsidRPr="00674A26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505FA7" w:rsidRPr="00314205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18E25" w14:textId="77777777" w:rsidR="009D0172" w:rsidRDefault="009D0172" w:rsidP="00404DCD">
      <w:pPr>
        <w:spacing w:after="0" w:line="240" w:lineRule="auto"/>
      </w:pPr>
      <w:r>
        <w:separator/>
      </w:r>
    </w:p>
  </w:endnote>
  <w:endnote w:type="continuationSeparator" w:id="0">
    <w:p w14:paraId="7EA9D431" w14:textId="77777777" w:rsidR="009D0172" w:rsidRDefault="009D0172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493EDA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2BF80B4E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D28F6">
            <w:rPr>
              <w:rFonts w:ascii="Arial" w:hAnsi="Arial" w:cs="Arial"/>
              <w:sz w:val="18"/>
              <w:szCs w:val="18"/>
            </w:rPr>
            <w:t>communications</w:t>
          </w:r>
          <w:r w:rsidR="00FD28F6" w:rsidRPr="00FD28F6">
            <w:rPr>
              <w:rFonts w:ascii="Arial" w:hAnsi="Arial" w:cs="Arial"/>
              <w:sz w:val="18"/>
              <w:szCs w:val="18"/>
              <w:lang w:val="el-GR"/>
            </w:rPr>
            <w:t>@</w:t>
          </w:r>
          <w:r w:rsidR="00FD28F6">
            <w:rPr>
              <w:rFonts w:ascii="Arial" w:hAnsi="Arial" w:cs="Arial"/>
              <w:sz w:val="18"/>
              <w:szCs w:val="18"/>
            </w:rPr>
            <w:t>po</w:t>
          </w:r>
          <w:r>
            <w:rPr>
              <w:rFonts w:ascii="Arial" w:hAnsi="Arial" w:cs="Arial"/>
              <w:sz w:val="18"/>
              <w:szCs w:val="18"/>
            </w:rPr>
            <w:t>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493EDA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81994" w14:textId="77777777" w:rsidR="009D0172" w:rsidRDefault="009D0172" w:rsidP="00404DCD">
      <w:pPr>
        <w:spacing w:after="0" w:line="240" w:lineRule="auto"/>
      </w:pPr>
      <w:r>
        <w:separator/>
      </w:r>
    </w:p>
  </w:footnote>
  <w:footnote w:type="continuationSeparator" w:id="0">
    <w:p w14:paraId="6C53AE28" w14:textId="77777777" w:rsidR="009D0172" w:rsidRDefault="009D0172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2CF66E29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E67B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17483"/>
    <w:rsid w:val="000231F7"/>
    <w:rsid w:val="00024C52"/>
    <w:rsid w:val="000379CB"/>
    <w:rsid w:val="00052721"/>
    <w:rsid w:val="000561AE"/>
    <w:rsid w:val="00072D3B"/>
    <w:rsid w:val="00077F62"/>
    <w:rsid w:val="00081139"/>
    <w:rsid w:val="00090329"/>
    <w:rsid w:val="000A505C"/>
    <w:rsid w:val="000A5670"/>
    <w:rsid w:val="000C66A5"/>
    <w:rsid w:val="000E6794"/>
    <w:rsid w:val="000E7FCD"/>
    <w:rsid w:val="000F0DE2"/>
    <w:rsid w:val="000F66BB"/>
    <w:rsid w:val="000F7C83"/>
    <w:rsid w:val="001146B8"/>
    <w:rsid w:val="00125B19"/>
    <w:rsid w:val="00126482"/>
    <w:rsid w:val="001676C1"/>
    <w:rsid w:val="00192C96"/>
    <w:rsid w:val="00192FD6"/>
    <w:rsid w:val="00195885"/>
    <w:rsid w:val="001B124E"/>
    <w:rsid w:val="001B19BC"/>
    <w:rsid w:val="001C3C06"/>
    <w:rsid w:val="001F214B"/>
    <w:rsid w:val="001F47FF"/>
    <w:rsid w:val="00200342"/>
    <w:rsid w:val="0021063D"/>
    <w:rsid w:val="0021212C"/>
    <w:rsid w:val="00221350"/>
    <w:rsid w:val="00232EF4"/>
    <w:rsid w:val="00241382"/>
    <w:rsid w:val="002735B7"/>
    <w:rsid w:val="002A36B7"/>
    <w:rsid w:val="002C6D0D"/>
    <w:rsid w:val="002C7373"/>
    <w:rsid w:val="002D2AF6"/>
    <w:rsid w:val="002D2B6C"/>
    <w:rsid w:val="002D7ED1"/>
    <w:rsid w:val="002E0F35"/>
    <w:rsid w:val="002E3AD6"/>
    <w:rsid w:val="00313BCE"/>
    <w:rsid w:val="00314205"/>
    <w:rsid w:val="00320FCF"/>
    <w:rsid w:val="003215A4"/>
    <w:rsid w:val="003409BE"/>
    <w:rsid w:val="00360C82"/>
    <w:rsid w:val="003640D2"/>
    <w:rsid w:val="003A5C00"/>
    <w:rsid w:val="003D62D4"/>
    <w:rsid w:val="003E4843"/>
    <w:rsid w:val="003F1243"/>
    <w:rsid w:val="003F28D6"/>
    <w:rsid w:val="003F3BC9"/>
    <w:rsid w:val="00404DCD"/>
    <w:rsid w:val="004141AB"/>
    <w:rsid w:val="00422117"/>
    <w:rsid w:val="0042310F"/>
    <w:rsid w:val="00426350"/>
    <w:rsid w:val="00427EFE"/>
    <w:rsid w:val="00444FE8"/>
    <w:rsid w:val="004533FD"/>
    <w:rsid w:val="004706C6"/>
    <w:rsid w:val="00471CB5"/>
    <w:rsid w:val="00472E46"/>
    <w:rsid w:val="00483776"/>
    <w:rsid w:val="004848E3"/>
    <w:rsid w:val="00484999"/>
    <w:rsid w:val="00493EDA"/>
    <w:rsid w:val="0049435F"/>
    <w:rsid w:val="004A703B"/>
    <w:rsid w:val="004D6C1B"/>
    <w:rsid w:val="004E690F"/>
    <w:rsid w:val="0050342E"/>
    <w:rsid w:val="00504EE2"/>
    <w:rsid w:val="00505FA7"/>
    <w:rsid w:val="00532B4C"/>
    <w:rsid w:val="00570F0A"/>
    <w:rsid w:val="005B449D"/>
    <w:rsid w:val="005D24DA"/>
    <w:rsid w:val="005E3408"/>
    <w:rsid w:val="005E47A9"/>
    <w:rsid w:val="005E60F2"/>
    <w:rsid w:val="005F1E99"/>
    <w:rsid w:val="00600878"/>
    <w:rsid w:val="00600B73"/>
    <w:rsid w:val="00612C3B"/>
    <w:rsid w:val="0062380C"/>
    <w:rsid w:val="00623F66"/>
    <w:rsid w:val="00631123"/>
    <w:rsid w:val="00636DD6"/>
    <w:rsid w:val="0068126D"/>
    <w:rsid w:val="00696B9E"/>
    <w:rsid w:val="006A5A67"/>
    <w:rsid w:val="006A7B48"/>
    <w:rsid w:val="006B24E3"/>
    <w:rsid w:val="006D694A"/>
    <w:rsid w:val="006E32FF"/>
    <w:rsid w:val="006E70F8"/>
    <w:rsid w:val="00714C62"/>
    <w:rsid w:val="00742DB4"/>
    <w:rsid w:val="00746D20"/>
    <w:rsid w:val="00765D18"/>
    <w:rsid w:val="0078196F"/>
    <w:rsid w:val="00795115"/>
    <w:rsid w:val="007A0C22"/>
    <w:rsid w:val="007B32FE"/>
    <w:rsid w:val="007D1611"/>
    <w:rsid w:val="007F6141"/>
    <w:rsid w:val="008104AE"/>
    <w:rsid w:val="00820759"/>
    <w:rsid w:val="00850125"/>
    <w:rsid w:val="00851618"/>
    <w:rsid w:val="0087208E"/>
    <w:rsid w:val="00880B9E"/>
    <w:rsid w:val="008C3419"/>
    <w:rsid w:val="008D0965"/>
    <w:rsid w:val="00955499"/>
    <w:rsid w:val="00970FAD"/>
    <w:rsid w:val="00975EE6"/>
    <w:rsid w:val="00996092"/>
    <w:rsid w:val="009B4EDD"/>
    <w:rsid w:val="009C570B"/>
    <w:rsid w:val="009D0172"/>
    <w:rsid w:val="009D4D4D"/>
    <w:rsid w:val="009E5C6E"/>
    <w:rsid w:val="00A17F4B"/>
    <w:rsid w:val="00A26D7F"/>
    <w:rsid w:val="00A30B0E"/>
    <w:rsid w:val="00A93AE2"/>
    <w:rsid w:val="00AD2F72"/>
    <w:rsid w:val="00AF65D5"/>
    <w:rsid w:val="00B10ADB"/>
    <w:rsid w:val="00B36715"/>
    <w:rsid w:val="00B62CBA"/>
    <w:rsid w:val="00B66E36"/>
    <w:rsid w:val="00B94B16"/>
    <w:rsid w:val="00B95E44"/>
    <w:rsid w:val="00BB1A70"/>
    <w:rsid w:val="00BB37AA"/>
    <w:rsid w:val="00BB4DCE"/>
    <w:rsid w:val="00BE6601"/>
    <w:rsid w:val="00BF3A80"/>
    <w:rsid w:val="00BF41AD"/>
    <w:rsid w:val="00C141EA"/>
    <w:rsid w:val="00C45731"/>
    <w:rsid w:val="00C8195C"/>
    <w:rsid w:val="00C95152"/>
    <w:rsid w:val="00CA298E"/>
    <w:rsid w:val="00CA4376"/>
    <w:rsid w:val="00CB7A1E"/>
    <w:rsid w:val="00CC0EA3"/>
    <w:rsid w:val="00CC0F7C"/>
    <w:rsid w:val="00CE3C98"/>
    <w:rsid w:val="00CF296F"/>
    <w:rsid w:val="00D00251"/>
    <w:rsid w:val="00D05CA0"/>
    <w:rsid w:val="00D16847"/>
    <w:rsid w:val="00D34F06"/>
    <w:rsid w:val="00D37950"/>
    <w:rsid w:val="00D54FB7"/>
    <w:rsid w:val="00D60755"/>
    <w:rsid w:val="00D614E3"/>
    <w:rsid w:val="00D6514A"/>
    <w:rsid w:val="00D76280"/>
    <w:rsid w:val="00D95513"/>
    <w:rsid w:val="00DA67B8"/>
    <w:rsid w:val="00DB7912"/>
    <w:rsid w:val="00DC17F7"/>
    <w:rsid w:val="00DE3B72"/>
    <w:rsid w:val="00DE6F76"/>
    <w:rsid w:val="00E020D1"/>
    <w:rsid w:val="00E05146"/>
    <w:rsid w:val="00E12E9A"/>
    <w:rsid w:val="00E15925"/>
    <w:rsid w:val="00E20D90"/>
    <w:rsid w:val="00E25788"/>
    <w:rsid w:val="00E34FE6"/>
    <w:rsid w:val="00E526B4"/>
    <w:rsid w:val="00E67BC3"/>
    <w:rsid w:val="00E75682"/>
    <w:rsid w:val="00E81CA2"/>
    <w:rsid w:val="00E84E64"/>
    <w:rsid w:val="00E96534"/>
    <w:rsid w:val="00EB5880"/>
    <w:rsid w:val="00EE3C78"/>
    <w:rsid w:val="00EF142B"/>
    <w:rsid w:val="00F01BC5"/>
    <w:rsid w:val="00F0359E"/>
    <w:rsid w:val="00F11CB9"/>
    <w:rsid w:val="00F218A9"/>
    <w:rsid w:val="00F21F96"/>
    <w:rsid w:val="00F25CFC"/>
    <w:rsid w:val="00F34A00"/>
    <w:rsid w:val="00F464D2"/>
    <w:rsid w:val="00F5348F"/>
    <w:rsid w:val="00F664FE"/>
    <w:rsid w:val="00F70682"/>
    <w:rsid w:val="00F82BDB"/>
    <w:rsid w:val="00F96118"/>
    <w:rsid w:val="00FB6771"/>
    <w:rsid w:val="00FC1CE3"/>
    <w:rsid w:val="00FD01DA"/>
    <w:rsid w:val="00FD28F6"/>
    <w:rsid w:val="00FD3281"/>
    <w:rsid w:val="00FD5857"/>
    <w:rsid w:val="00FE1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paragraph" w:styleId="Heading1">
    <w:name w:val="heading 1"/>
    <w:basedOn w:val="Normal"/>
    <w:link w:val="Heading1Char"/>
    <w:uiPriority w:val="9"/>
    <w:qFormat/>
    <w:rsid w:val="006A7B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505FA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A7B48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5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C5FAD-740C-4E1B-B88D-51188EC1D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439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14</cp:revision>
  <cp:lastPrinted>2021-03-17T08:52:00Z</cp:lastPrinted>
  <dcterms:created xsi:type="dcterms:W3CDTF">2021-03-14T20:23:00Z</dcterms:created>
  <dcterms:modified xsi:type="dcterms:W3CDTF">2021-03-17T08:53:00Z</dcterms:modified>
</cp:coreProperties>
</file>